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69A0" w14:textId="77777777" w:rsidR="00843792" w:rsidRPr="005B73A1" w:rsidRDefault="00843792" w:rsidP="007C03D6">
      <w:pPr>
        <w:pStyle w:val="H1"/>
        <w:jc w:val="left"/>
        <w:rPr>
          <w:rFonts w:ascii="Calibri" w:hAnsi="Calibri" w:cs="Calibri"/>
        </w:rPr>
      </w:pPr>
      <w:bookmarkStart w:id="0" w:name="_Toc129594690"/>
      <w:r w:rsidRPr="005B73A1">
        <w:rPr>
          <w:rFonts w:ascii="Calibri" w:hAnsi="Calibri" w:cs="Calibri"/>
        </w:rPr>
        <w:t xml:space="preserve">Sleep Policy </w:t>
      </w:r>
      <w:bookmarkEnd w:id="0"/>
    </w:p>
    <w:p w14:paraId="6AFE1390" w14:textId="77777777" w:rsidR="00843792" w:rsidRPr="005B73A1" w:rsidRDefault="00843792" w:rsidP="00843792">
      <w:pPr>
        <w:jc w:val="both"/>
        <w:rPr>
          <w:rFonts w:ascii="Calibri" w:hAnsi="Calibri" w:cs="Calibri"/>
        </w:rPr>
      </w:pPr>
    </w:p>
    <w:p w14:paraId="30415F7E" w14:textId="1F8EF9B3" w:rsidR="00843792" w:rsidRPr="005B73A1" w:rsidRDefault="00843792" w:rsidP="00843792">
      <w:pPr>
        <w:jc w:val="both"/>
        <w:rPr>
          <w:rFonts w:ascii="Calibri" w:hAnsi="Calibri" w:cs="Calibri"/>
        </w:rPr>
      </w:pPr>
      <w:r w:rsidRPr="005B73A1">
        <w:rPr>
          <w:rFonts w:ascii="Calibri" w:hAnsi="Calibri" w:cs="Calibri"/>
        </w:rPr>
        <w:t xml:space="preserve">At </w:t>
      </w:r>
      <w:r>
        <w:rPr>
          <w:rFonts w:ascii="Calibri" w:hAnsi="Calibri" w:cs="Calibri"/>
          <w:b/>
        </w:rPr>
        <w:t xml:space="preserve">Bell Day Pre-school </w:t>
      </w:r>
      <w:r w:rsidRPr="005B73A1">
        <w:rPr>
          <w:rFonts w:ascii="Calibri" w:hAnsi="Calibri" w:cs="Calibri"/>
        </w:rPr>
        <w:t xml:space="preserve">we aim to ensure that all children have enough sleep to support their development and natural sleeping rhythms in a safe environment. </w:t>
      </w:r>
    </w:p>
    <w:p w14:paraId="56F93911" w14:textId="77777777" w:rsidR="00843792" w:rsidRPr="005B73A1" w:rsidRDefault="00843792" w:rsidP="00843792">
      <w:pPr>
        <w:jc w:val="both"/>
        <w:rPr>
          <w:rFonts w:ascii="Calibri" w:hAnsi="Calibri" w:cs="Calibri"/>
        </w:rPr>
      </w:pPr>
    </w:p>
    <w:p w14:paraId="320F2847" w14:textId="60DFE3E9" w:rsidR="00843792" w:rsidRPr="005B73A1" w:rsidRDefault="00843792" w:rsidP="00843792">
      <w:pPr>
        <w:jc w:val="both"/>
        <w:rPr>
          <w:rFonts w:ascii="Calibri" w:hAnsi="Calibri" w:cs="Calibri"/>
        </w:rPr>
      </w:pPr>
      <w:r w:rsidRPr="005B73A1">
        <w:rPr>
          <w:rFonts w:ascii="Calibri" w:hAnsi="Calibri" w:cs="Calibri"/>
        </w:rPr>
        <w:t>We make sure that:</w:t>
      </w:r>
    </w:p>
    <w:p w14:paraId="6A3CE146" w14:textId="3EB9506A" w:rsidR="00843792" w:rsidRPr="005B73A1" w:rsidRDefault="00843792" w:rsidP="00843792">
      <w:pPr>
        <w:pStyle w:val="ListParagraph"/>
        <w:numPr>
          <w:ilvl w:val="0"/>
          <w:numId w:val="1"/>
        </w:numPr>
        <w:jc w:val="both"/>
        <w:rPr>
          <w:rFonts w:ascii="Calibri" w:hAnsi="Calibri" w:cs="Calibri"/>
        </w:rPr>
      </w:pPr>
      <w:r w:rsidRPr="005B73A1">
        <w:rPr>
          <w:rFonts w:ascii="Calibri" w:hAnsi="Calibri" w:cs="Calibri"/>
        </w:rPr>
        <w:t>Checks are recorded every 10 minutes and as good practice</w:t>
      </w:r>
      <w:r>
        <w:rPr>
          <w:rFonts w:ascii="Calibri" w:hAnsi="Calibri" w:cs="Calibri"/>
        </w:rPr>
        <w:t>.</w:t>
      </w:r>
      <w:r w:rsidRPr="005B73A1">
        <w:rPr>
          <w:rFonts w:ascii="Calibri" w:hAnsi="Calibri" w:cs="Calibri"/>
        </w:rPr>
        <w:t xml:space="preserve"> </w:t>
      </w:r>
    </w:p>
    <w:p w14:paraId="27ACC6FA" w14:textId="77777777" w:rsidR="00843792" w:rsidRPr="005B73A1" w:rsidRDefault="00843792" w:rsidP="00843792">
      <w:pPr>
        <w:ind w:left="720"/>
        <w:jc w:val="both"/>
        <w:rPr>
          <w:rFonts w:ascii="Calibri" w:hAnsi="Calibri" w:cs="Calibri"/>
        </w:rPr>
      </w:pPr>
    </w:p>
    <w:p w14:paraId="2A5A3020" w14:textId="77777777" w:rsidR="00843792" w:rsidRPr="005B73A1" w:rsidRDefault="00843792" w:rsidP="00843792">
      <w:pPr>
        <w:jc w:val="both"/>
        <w:rPr>
          <w:rFonts w:ascii="Calibri" w:hAnsi="Calibri" w:cs="Calibri"/>
        </w:rPr>
      </w:pPr>
      <w:r w:rsidRPr="005B73A1">
        <w:rPr>
          <w:rFonts w:ascii="Calibri" w:hAnsi="Calibri" w:cs="Calibri"/>
        </w:rPr>
        <w:t xml:space="preserve">We provide a safe sleeping environment by: </w:t>
      </w:r>
    </w:p>
    <w:p w14:paraId="60F50427" w14:textId="510FB07A" w:rsidR="00843792" w:rsidRPr="005B73A1" w:rsidRDefault="00843792" w:rsidP="00843792">
      <w:pPr>
        <w:numPr>
          <w:ilvl w:val="0"/>
          <w:numId w:val="2"/>
        </w:numPr>
        <w:jc w:val="both"/>
        <w:rPr>
          <w:rFonts w:ascii="Calibri" w:hAnsi="Calibri" w:cs="Calibri"/>
        </w:rPr>
      </w:pPr>
      <w:r w:rsidRPr="005B73A1">
        <w:rPr>
          <w:rFonts w:ascii="Calibri" w:hAnsi="Calibri" w:cs="Calibri"/>
        </w:rPr>
        <w:t>Monitoring the room temperature</w:t>
      </w:r>
      <w:r w:rsidR="008F029B">
        <w:rPr>
          <w:rFonts w:ascii="Calibri" w:hAnsi="Calibri" w:cs="Calibri"/>
        </w:rPr>
        <w:t>.</w:t>
      </w:r>
    </w:p>
    <w:p w14:paraId="32AD45C7" w14:textId="458A954D" w:rsidR="00843792" w:rsidRPr="005B73A1" w:rsidRDefault="00843792" w:rsidP="00843792">
      <w:pPr>
        <w:numPr>
          <w:ilvl w:val="0"/>
          <w:numId w:val="2"/>
        </w:numPr>
        <w:jc w:val="both"/>
        <w:rPr>
          <w:rFonts w:ascii="Calibri" w:hAnsi="Calibri" w:cs="Calibri"/>
        </w:rPr>
      </w:pPr>
      <w:r w:rsidRPr="005B73A1">
        <w:rPr>
          <w:rFonts w:ascii="Calibri" w:hAnsi="Calibri" w:cs="Calibri"/>
        </w:rPr>
        <w:t>Using clean, light bedding or blankets and ensuring babies are appropriately dressed for sleep to avoid overheating</w:t>
      </w:r>
      <w:r w:rsidR="008F029B">
        <w:rPr>
          <w:rFonts w:ascii="Calibri" w:hAnsi="Calibri" w:cs="Calibri"/>
        </w:rPr>
        <w:t>.</w:t>
      </w:r>
    </w:p>
    <w:p w14:paraId="3C5AB591" w14:textId="708E7260" w:rsidR="00843792" w:rsidRPr="005B73A1" w:rsidRDefault="00843792" w:rsidP="00843792">
      <w:pPr>
        <w:numPr>
          <w:ilvl w:val="0"/>
          <w:numId w:val="2"/>
        </w:numPr>
        <w:jc w:val="both"/>
        <w:rPr>
          <w:rFonts w:ascii="Calibri" w:hAnsi="Calibri" w:cs="Calibri"/>
        </w:rPr>
      </w:pPr>
      <w:r w:rsidRPr="005B73A1">
        <w:rPr>
          <w:rFonts w:ascii="Calibri" w:hAnsi="Calibri" w:cs="Calibri"/>
        </w:rPr>
        <w:t>Only using suitable sleeping equipment (i.e. mats) that are compliant with British Standard regulations</w:t>
      </w:r>
      <w:r w:rsidR="008F029B">
        <w:rPr>
          <w:rFonts w:ascii="Calibri" w:hAnsi="Calibri" w:cs="Calibri"/>
        </w:rPr>
        <w:t>.</w:t>
      </w:r>
    </w:p>
    <w:p w14:paraId="7EF44015" w14:textId="07C47673" w:rsidR="00843792" w:rsidRPr="005B73A1" w:rsidRDefault="00843792" w:rsidP="00843792">
      <w:pPr>
        <w:numPr>
          <w:ilvl w:val="0"/>
          <w:numId w:val="2"/>
        </w:numPr>
        <w:jc w:val="both"/>
        <w:rPr>
          <w:rFonts w:ascii="Calibri" w:hAnsi="Calibri" w:cs="Calibri"/>
        </w:rPr>
      </w:pPr>
      <w:r w:rsidRPr="005B73A1">
        <w:rPr>
          <w:rFonts w:ascii="Calibri" w:hAnsi="Calibri" w:cs="Calibri"/>
        </w:rPr>
        <w:t xml:space="preserve">Using </w:t>
      </w:r>
      <w:r w:rsidRPr="005B73A1">
        <w:rPr>
          <w:rFonts w:ascii="Calibri" w:hAnsi="Calibri" w:cs="Calibri"/>
          <w:color w:val="2A2F33"/>
          <w:shd w:val="clear" w:color="auto" w:fill="FFFFFF"/>
        </w:rPr>
        <w:t>a firm and flat mattress</w:t>
      </w:r>
      <w:r w:rsidRPr="005B73A1">
        <w:rPr>
          <w:rFonts w:ascii="Calibri" w:hAnsi="Calibri" w:cs="Calibri"/>
        </w:rPr>
        <w:t xml:space="preserve"> in conjunction with a clean fitted sheet</w:t>
      </w:r>
      <w:r w:rsidR="008F029B">
        <w:rPr>
          <w:rFonts w:ascii="Calibri" w:hAnsi="Calibri" w:cs="Calibri"/>
        </w:rPr>
        <w:t>.</w:t>
      </w:r>
    </w:p>
    <w:p w14:paraId="304C6D43" w14:textId="61F224F7" w:rsidR="00843792" w:rsidRPr="005B73A1" w:rsidRDefault="00843792" w:rsidP="00843792">
      <w:pPr>
        <w:numPr>
          <w:ilvl w:val="0"/>
          <w:numId w:val="2"/>
        </w:numPr>
        <w:jc w:val="both"/>
        <w:rPr>
          <w:rFonts w:ascii="Calibri" w:hAnsi="Calibri" w:cs="Calibri"/>
        </w:rPr>
      </w:pPr>
      <w:r w:rsidRPr="005B73A1">
        <w:rPr>
          <w:rFonts w:ascii="Calibri" w:hAnsi="Calibri" w:cs="Calibri"/>
        </w:rPr>
        <w:t>Keeping all spaces around beds clear from hanging objects i.e. hanging cords, blind cords, drawstring bags</w:t>
      </w:r>
      <w:r w:rsidR="008F029B">
        <w:rPr>
          <w:rFonts w:ascii="Calibri" w:hAnsi="Calibri" w:cs="Calibri"/>
        </w:rPr>
        <w:t>.</w:t>
      </w:r>
    </w:p>
    <w:p w14:paraId="7F087FCC" w14:textId="6CD341C8" w:rsidR="00843792" w:rsidRPr="005B73A1" w:rsidRDefault="00843792" w:rsidP="00843792">
      <w:pPr>
        <w:numPr>
          <w:ilvl w:val="0"/>
          <w:numId w:val="2"/>
        </w:numPr>
        <w:jc w:val="both"/>
        <w:rPr>
          <w:rFonts w:ascii="Calibri" w:hAnsi="Calibri" w:cs="Calibri"/>
        </w:rPr>
      </w:pPr>
      <w:r w:rsidRPr="005B73A1">
        <w:rPr>
          <w:rFonts w:ascii="Calibri" w:hAnsi="Calibri" w:cs="Calibri"/>
        </w:rPr>
        <w:t xml:space="preserve">Ensuring </w:t>
      </w:r>
      <w:r>
        <w:rPr>
          <w:rFonts w:ascii="Calibri" w:hAnsi="Calibri" w:cs="Calibri"/>
        </w:rPr>
        <w:t xml:space="preserve">every child </w:t>
      </w:r>
      <w:r w:rsidRPr="005B73A1">
        <w:rPr>
          <w:rFonts w:ascii="Calibri" w:hAnsi="Calibri" w:cs="Calibri"/>
        </w:rPr>
        <w:t>is provided with clean bedding labelled for them and working in partnership with parents to meet any individual needs e.g. if a child prefers to sleep in a sleeping bag, we will ask parents to bring one from home</w:t>
      </w:r>
      <w:r w:rsidR="008F029B">
        <w:rPr>
          <w:rFonts w:ascii="Calibri" w:hAnsi="Calibri" w:cs="Calibri"/>
        </w:rPr>
        <w:t>.</w:t>
      </w:r>
    </w:p>
    <w:p w14:paraId="041BBADC" w14:textId="7F8F77BC" w:rsidR="00843792" w:rsidRPr="005B73A1" w:rsidRDefault="00843792" w:rsidP="00843792">
      <w:pPr>
        <w:numPr>
          <w:ilvl w:val="0"/>
          <w:numId w:val="2"/>
        </w:numPr>
        <w:jc w:val="both"/>
        <w:rPr>
          <w:rFonts w:ascii="Calibri" w:hAnsi="Calibri" w:cs="Calibri"/>
        </w:rPr>
      </w:pPr>
      <w:r w:rsidRPr="005B73A1">
        <w:rPr>
          <w:rFonts w:ascii="Calibri" w:hAnsi="Calibri" w:cs="Calibri"/>
        </w:rPr>
        <w:t>Cleaning all bedding as required and at least weekly</w:t>
      </w:r>
      <w:r w:rsidR="008F029B">
        <w:rPr>
          <w:rFonts w:ascii="Calibri" w:hAnsi="Calibri" w:cs="Calibri"/>
        </w:rPr>
        <w:t>.</w:t>
      </w:r>
    </w:p>
    <w:p w14:paraId="3B7F7477" w14:textId="77777777" w:rsidR="00843792" w:rsidRPr="005B73A1" w:rsidRDefault="00843792" w:rsidP="00843792">
      <w:pPr>
        <w:numPr>
          <w:ilvl w:val="0"/>
          <w:numId w:val="2"/>
        </w:numPr>
        <w:jc w:val="both"/>
        <w:rPr>
          <w:rFonts w:ascii="Calibri" w:hAnsi="Calibri" w:cs="Calibri"/>
        </w:rPr>
      </w:pPr>
      <w:r w:rsidRPr="005B73A1">
        <w:rPr>
          <w:rFonts w:ascii="Calibri" w:hAnsi="Calibri" w:cs="Calibri"/>
        </w:rPr>
        <w:t>Having a No smoking/vaping policy.</w:t>
      </w:r>
    </w:p>
    <w:p w14:paraId="23A3DF0F" w14:textId="77777777" w:rsidR="00843792" w:rsidRPr="005B73A1" w:rsidRDefault="00843792" w:rsidP="00843792">
      <w:pPr>
        <w:jc w:val="both"/>
        <w:rPr>
          <w:rFonts w:ascii="Calibri" w:hAnsi="Calibri" w:cs="Calibri"/>
        </w:rPr>
      </w:pPr>
    </w:p>
    <w:p w14:paraId="60B11684" w14:textId="22D985A9" w:rsidR="00843792" w:rsidRPr="005B73A1" w:rsidRDefault="00843792" w:rsidP="00843792">
      <w:pPr>
        <w:jc w:val="both"/>
        <w:rPr>
          <w:rFonts w:ascii="Calibri" w:hAnsi="Calibri" w:cs="Calibri"/>
        </w:rPr>
      </w:pPr>
      <w:r w:rsidRPr="005B73A1">
        <w:rPr>
          <w:rFonts w:ascii="Calibri" w:hAnsi="Calibri" w:cs="Calibri"/>
        </w:rPr>
        <w:t xml:space="preserve">We ask parents to complete forms on their child’s sleeping routine with the child’s key person when the child starts at </w:t>
      </w:r>
      <w:proofErr w:type="gramStart"/>
      <w:r>
        <w:rPr>
          <w:rFonts w:ascii="Calibri" w:hAnsi="Calibri" w:cs="Calibri"/>
        </w:rPr>
        <w:t>Pre-school</w:t>
      </w:r>
      <w:proofErr w:type="gramEnd"/>
      <w:r w:rsidRPr="005B73A1">
        <w:rPr>
          <w:rFonts w:ascii="Calibri" w:hAnsi="Calibri" w:cs="Calibri"/>
        </w:rPr>
        <w:t xml:space="preserve"> and these are reviewed and updated at timely intervals. </w:t>
      </w:r>
    </w:p>
    <w:p w14:paraId="04B9BE84" w14:textId="77777777" w:rsidR="00843792" w:rsidRPr="005B73A1" w:rsidRDefault="00843792" w:rsidP="00843792">
      <w:pPr>
        <w:jc w:val="both"/>
        <w:rPr>
          <w:rFonts w:ascii="Calibri" w:hAnsi="Calibri" w:cs="Calibri"/>
        </w:rPr>
      </w:pPr>
    </w:p>
    <w:p w14:paraId="64CE8B64" w14:textId="6FC93A81" w:rsidR="00843792" w:rsidRPr="005B73A1" w:rsidRDefault="00843792" w:rsidP="00843792">
      <w:pPr>
        <w:jc w:val="both"/>
        <w:rPr>
          <w:rFonts w:ascii="Calibri" w:hAnsi="Calibri" w:cs="Calibri"/>
        </w:rPr>
      </w:pPr>
      <w:r w:rsidRPr="005B73A1">
        <w:rPr>
          <w:rFonts w:ascii="Calibri" w:hAnsi="Calibri" w:cs="Calibri"/>
        </w:rPr>
        <w:t xml:space="preserve">We recognise parent knowledge of their child </w:t>
      </w:r>
      <w:proofErr w:type="gramStart"/>
      <w:r w:rsidRPr="005B73A1">
        <w:rPr>
          <w:rFonts w:ascii="Calibri" w:hAnsi="Calibri" w:cs="Calibri"/>
        </w:rPr>
        <w:t>with regard to</w:t>
      </w:r>
      <w:proofErr w:type="gramEnd"/>
      <w:r w:rsidRPr="005B73A1">
        <w:rPr>
          <w:rFonts w:ascii="Calibri" w:hAnsi="Calibri" w:cs="Calibri"/>
        </w:rPr>
        <w:t xml:space="preserve"> sleep routines and will, where possible, work together to ensure each child’s individual sleep routines and well-being continues to be met. </w:t>
      </w:r>
    </w:p>
    <w:p w14:paraId="62C6796E" w14:textId="77777777" w:rsidR="00843792" w:rsidRPr="005B73A1" w:rsidRDefault="00843792" w:rsidP="00843792">
      <w:pPr>
        <w:jc w:val="both"/>
        <w:rPr>
          <w:rFonts w:ascii="Calibri" w:hAnsi="Calibri" w:cs="Calibri"/>
        </w:rPr>
      </w:pPr>
    </w:p>
    <w:p w14:paraId="732D65B2" w14:textId="77777777" w:rsidR="00843792" w:rsidRPr="005B73A1" w:rsidRDefault="00843792" w:rsidP="00843792">
      <w:pPr>
        <w:jc w:val="both"/>
        <w:rPr>
          <w:rFonts w:ascii="Calibri" w:hAnsi="Calibri" w:cs="Calibri"/>
        </w:rPr>
      </w:pPr>
      <w:r w:rsidRPr="005B73A1">
        <w:rPr>
          <w:rFonts w:ascii="Calibri" w:hAnsi="Calibri" w:cs="Calibri"/>
        </w:rPr>
        <w:t xml:space="preserve">Individual sleep routines are followed rather than one set sleep time for all children. We create an environment that helps to settle children that require a sleep, for example dimming the lights or using soft music, where applicable.  We will maintain the needs of the children that do not require a sleep and ensure they can continue to play, learn and develop. This may involve taking children outdoors or linking with other rooms or groups of children. </w:t>
      </w:r>
    </w:p>
    <w:p w14:paraId="2FA35DB8" w14:textId="77777777" w:rsidR="00843792" w:rsidRPr="005B73A1" w:rsidRDefault="00843792" w:rsidP="00843792">
      <w:pPr>
        <w:jc w:val="both"/>
        <w:rPr>
          <w:rFonts w:ascii="Calibri" w:hAnsi="Calibri" w:cs="Calibri"/>
        </w:rPr>
      </w:pPr>
    </w:p>
    <w:p w14:paraId="0E43C8EE" w14:textId="7EF8436F" w:rsidR="00843792" w:rsidRPr="005B73A1" w:rsidRDefault="00843792" w:rsidP="00843792">
      <w:pPr>
        <w:jc w:val="both"/>
        <w:rPr>
          <w:rFonts w:ascii="Calibri" w:hAnsi="Calibri" w:cs="Calibri"/>
        </w:rPr>
      </w:pPr>
      <w:r w:rsidRPr="005B73A1">
        <w:rPr>
          <w:rFonts w:ascii="Calibri" w:hAnsi="Calibri" w:cs="Calibri"/>
        </w:rPr>
        <w:t xml:space="preserve">Staff will discuss with parents any changes in sleep routines at the end of the day and share observations and information about children’s behaviour if they do not receive enough sleep. </w:t>
      </w:r>
    </w:p>
    <w:p w14:paraId="597FFE5E" w14:textId="77777777" w:rsidR="00843792" w:rsidRPr="005B73A1" w:rsidRDefault="00843792" w:rsidP="0084379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43792" w:rsidRPr="005B73A1" w14:paraId="4CC7BF5E" w14:textId="77777777" w:rsidTr="00CB3373">
        <w:trPr>
          <w:jc w:val="center"/>
        </w:trPr>
        <w:tc>
          <w:tcPr>
            <w:tcW w:w="2943" w:type="dxa"/>
            <w:tcBorders>
              <w:top w:val="single" w:sz="4" w:space="0" w:color="000000"/>
            </w:tcBorders>
            <w:vAlign w:val="center"/>
          </w:tcPr>
          <w:p w14:paraId="1E4E46EC" w14:textId="77777777" w:rsidR="00843792" w:rsidRPr="005B73A1" w:rsidRDefault="00843792" w:rsidP="00CB3373">
            <w:pPr>
              <w:jc w:val="both"/>
              <w:rPr>
                <w:rFonts w:ascii="Calibri" w:eastAsia="Calibri" w:hAnsi="Calibri" w:cs="Calibri"/>
                <w:sz w:val="22"/>
                <w:szCs w:val="22"/>
              </w:rPr>
            </w:pPr>
            <w:r w:rsidRPr="005B73A1">
              <w:rPr>
                <w:rFonts w:ascii="Calibri" w:eastAsia="Arial" w:hAnsi="Calibri" w:cs="Calibri"/>
                <w:b/>
                <w:sz w:val="20"/>
                <w:szCs w:val="20"/>
              </w:rPr>
              <w:t>This policy was adopted on</w:t>
            </w:r>
          </w:p>
        </w:tc>
        <w:tc>
          <w:tcPr>
            <w:tcW w:w="3408" w:type="dxa"/>
            <w:tcBorders>
              <w:top w:val="single" w:sz="4" w:space="0" w:color="000000"/>
            </w:tcBorders>
            <w:vAlign w:val="center"/>
          </w:tcPr>
          <w:p w14:paraId="3C039F5B" w14:textId="10672AC1" w:rsidR="00843792" w:rsidRPr="005B73A1" w:rsidRDefault="00843792" w:rsidP="00CB3373">
            <w:pPr>
              <w:jc w:val="both"/>
              <w:rPr>
                <w:rFonts w:ascii="Calibri" w:eastAsia="Calibri" w:hAnsi="Calibri" w:cs="Calibri"/>
                <w:sz w:val="22"/>
                <w:szCs w:val="22"/>
              </w:rPr>
            </w:pPr>
            <w:r w:rsidRPr="005B73A1">
              <w:rPr>
                <w:rFonts w:ascii="Calibri" w:eastAsia="Arial" w:hAnsi="Calibri" w:cs="Calibri"/>
                <w:b/>
                <w:sz w:val="20"/>
                <w:szCs w:val="20"/>
              </w:rPr>
              <w:t xml:space="preserve">Signed on behalf of the </w:t>
            </w:r>
            <w:r>
              <w:rPr>
                <w:rFonts w:ascii="Calibri" w:eastAsia="Arial" w:hAnsi="Calibri" w:cs="Calibri"/>
                <w:b/>
                <w:sz w:val="20"/>
                <w:szCs w:val="20"/>
              </w:rPr>
              <w:t>Pre-school</w:t>
            </w:r>
          </w:p>
        </w:tc>
        <w:tc>
          <w:tcPr>
            <w:tcW w:w="2754" w:type="dxa"/>
            <w:tcBorders>
              <w:top w:val="single" w:sz="4" w:space="0" w:color="000000"/>
            </w:tcBorders>
            <w:vAlign w:val="center"/>
          </w:tcPr>
          <w:p w14:paraId="720534CE" w14:textId="77777777" w:rsidR="00843792" w:rsidRPr="005B73A1" w:rsidRDefault="00843792" w:rsidP="00CB3373">
            <w:pPr>
              <w:jc w:val="both"/>
              <w:rPr>
                <w:rFonts w:ascii="Calibri" w:eastAsia="Calibri" w:hAnsi="Calibri" w:cs="Calibri"/>
                <w:sz w:val="22"/>
                <w:szCs w:val="22"/>
              </w:rPr>
            </w:pPr>
            <w:r w:rsidRPr="005B73A1">
              <w:rPr>
                <w:rFonts w:ascii="Calibri" w:eastAsia="Arial" w:hAnsi="Calibri" w:cs="Calibri"/>
                <w:b/>
                <w:sz w:val="20"/>
                <w:szCs w:val="20"/>
              </w:rPr>
              <w:t>Date for review</w:t>
            </w:r>
          </w:p>
        </w:tc>
      </w:tr>
      <w:tr w:rsidR="00843792" w:rsidRPr="00970CC6" w14:paraId="46F2F730" w14:textId="77777777" w:rsidTr="00CB3373">
        <w:trPr>
          <w:jc w:val="center"/>
        </w:trPr>
        <w:tc>
          <w:tcPr>
            <w:tcW w:w="2943" w:type="dxa"/>
            <w:vAlign w:val="center"/>
          </w:tcPr>
          <w:p w14:paraId="26054ECB" w14:textId="3FA76E93" w:rsidR="00843792" w:rsidRPr="005B73A1" w:rsidRDefault="002A4B63" w:rsidP="00CB3373">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34AC8CD3" w14:textId="7CC3C358" w:rsidR="00843792" w:rsidRPr="005B73A1" w:rsidRDefault="008B1963" w:rsidP="00CB3373">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5AA354A4" w14:textId="1B452B63" w:rsidR="00843792" w:rsidRPr="00970CC6" w:rsidRDefault="002A4B63" w:rsidP="00CB3373">
            <w:pPr>
              <w:jc w:val="both"/>
              <w:rPr>
                <w:rFonts w:ascii="Calibri" w:eastAsia="Calibri" w:hAnsi="Calibri" w:cs="Calibri"/>
                <w:sz w:val="22"/>
                <w:szCs w:val="22"/>
              </w:rPr>
            </w:pPr>
            <w:r>
              <w:rPr>
                <w:rFonts w:ascii="Calibri" w:eastAsia="Arial" w:hAnsi="Calibri" w:cs="Calibri"/>
                <w:i/>
                <w:sz w:val="20"/>
                <w:szCs w:val="20"/>
              </w:rPr>
              <w:t>28/02/2026</w:t>
            </w:r>
          </w:p>
        </w:tc>
      </w:tr>
    </w:tbl>
    <w:p w14:paraId="7201BD95" w14:textId="77777777" w:rsidR="00843792" w:rsidRDefault="00843792" w:rsidP="00843792"/>
    <w:p w14:paraId="4769A72F" w14:textId="77777777" w:rsidR="00843792" w:rsidRDefault="00843792"/>
    <w:sectPr w:rsidR="0084379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8E20" w14:textId="77777777" w:rsidR="002F489B" w:rsidRDefault="002F489B" w:rsidP="007C03D6">
      <w:r>
        <w:separator/>
      </w:r>
    </w:p>
  </w:endnote>
  <w:endnote w:type="continuationSeparator" w:id="0">
    <w:p w14:paraId="63AE8297" w14:textId="77777777" w:rsidR="002F489B" w:rsidRDefault="002F489B" w:rsidP="007C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E210" w14:textId="77777777" w:rsidR="007C03D6" w:rsidRDefault="007C0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E74CA" w14:textId="77777777" w:rsidR="007C03D6" w:rsidRDefault="007C0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0E226" w14:textId="77777777" w:rsidR="007C03D6" w:rsidRDefault="007C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FC2A" w14:textId="77777777" w:rsidR="002F489B" w:rsidRDefault="002F489B" w:rsidP="007C03D6">
      <w:r>
        <w:separator/>
      </w:r>
    </w:p>
  </w:footnote>
  <w:footnote w:type="continuationSeparator" w:id="0">
    <w:p w14:paraId="746B8EF4" w14:textId="77777777" w:rsidR="002F489B" w:rsidRDefault="002F489B" w:rsidP="007C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9901" w14:textId="5244461D" w:rsidR="007C03D6" w:rsidRDefault="00000000">
    <w:pPr>
      <w:pStyle w:val="Header"/>
    </w:pPr>
    <w:r>
      <w:rPr>
        <w:noProof/>
        <w14:ligatures w14:val="standardContextual"/>
      </w:rPr>
      <w:pict w14:anchorId="2042A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90032"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BE8A" w14:textId="37EF8A76" w:rsidR="007C03D6" w:rsidRDefault="00000000">
    <w:pPr>
      <w:pStyle w:val="Header"/>
    </w:pPr>
    <w:r>
      <w:rPr>
        <w:noProof/>
        <w14:ligatures w14:val="standardContextual"/>
      </w:rPr>
      <w:pict w14:anchorId="7B9F9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90033"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9E605" w14:textId="3D608A72" w:rsidR="007C03D6" w:rsidRDefault="00000000">
    <w:pPr>
      <w:pStyle w:val="Header"/>
    </w:pPr>
    <w:r>
      <w:rPr>
        <w:noProof/>
        <w14:ligatures w14:val="standardContextual"/>
      </w:rPr>
      <w:pict w14:anchorId="3BAC0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590031"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945580">
    <w:abstractNumId w:val="0"/>
  </w:num>
  <w:num w:numId="2" w16cid:durableId="890460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92"/>
    <w:rsid w:val="002A4B63"/>
    <w:rsid w:val="002F489B"/>
    <w:rsid w:val="00710DCE"/>
    <w:rsid w:val="007C03D6"/>
    <w:rsid w:val="00820B92"/>
    <w:rsid w:val="00843792"/>
    <w:rsid w:val="008B1963"/>
    <w:rsid w:val="008F029B"/>
    <w:rsid w:val="00D0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33306"/>
  <w15:chartTrackingRefBased/>
  <w15:docId w15:val="{09F47014-3875-4C29-9F40-9BEEBA5A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9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437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92"/>
    <w:pPr>
      <w:ind w:left="720"/>
    </w:pPr>
  </w:style>
  <w:style w:type="paragraph" w:customStyle="1" w:styleId="H1">
    <w:name w:val="H1"/>
    <w:basedOn w:val="Heading1"/>
    <w:next w:val="Heading1"/>
    <w:qFormat/>
    <w:rsid w:val="00843792"/>
    <w:pPr>
      <w:keepLines w:val="0"/>
      <w:pageBreakBefore/>
      <w:spacing w:before="0"/>
      <w:jc w:val="center"/>
    </w:pPr>
    <w:rPr>
      <w:rFonts w:ascii="Times New Roman" w:eastAsia="Times New Roman" w:hAnsi="Times New Roman" w:cs="Times New Roman"/>
      <w:b/>
      <w:bCs/>
      <w:color w:val="auto"/>
      <w:sz w:val="36"/>
      <w:szCs w:val="24"/>
    </w:rPr>
  </w:style>
  <w:style w:type="character" w:styleId="Hyperlink">
    <w:name w:val="Hyperlink"/>
    <w:uiPriority w:val="99"/>
    <w:rsid w:val="00843792"/>
    <w:rPr>
      <w:color w:val="0000FF"/>
      <w:u w:val="single"/>
    </w:rPr>
  </w:style>
  <w:style w:type="paragraph" w:customStyle="1" w:styleId="H2">
    <w:name w:val="H2"/>
    <w:basedOn w:val="Normal"/>
    <w:next w:val="Normal"/>
    <w:qFormat/>
    <w:rsid w:val="00843792"/>
    <w:pPr>
      <w:keepNext/>
    </w:pPr>
    <w:rPr>
      <w:rFonts w:cs="Arial"/>
      <w:b/>
    </w:rPr>
  </w:style>
  <w:style w:type="character" w:customStyle="1" w:styleId="Heading1Char">
    <w:name w:val="Heading 1 Char"/>
    <w:basedOn w:val="DefaultParagraphFont"/>
    <w:link w:val="Heading1"/>
    <w:uiPriority w:val="9"/>
    <w:rsid w:val="00843792"/>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7C03D6"/>
    <w:pPr>
      <w:tabs>
        <w:tab w:val="center" w:pos="4513"/>
        <w:tab w:val="right" w:pos="9026"/>
      </w:tabs>
    </w:pPr>
  </w:style>
  <w:style w:type="character" w:customStyle="1" w:styleId="HeaderChar">
    <w:name w:val="Header Char"/>
    <w:basedOn w:val="DefaultParagraphFont"/>
    <w:link w:val="Header"/>
    <w:uiPriority w:val="99"/>
    <w:rsid w:val="007C03D6"/>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C03D6"/>
    <w:pPr>
      <w:tabs>
        <w:tab w:val="center" w:pos="4513"/>
        <w:tab w:val="right" w:pos="9026"/>
      </w:tabs>
    </w:pPr>
  </w:style>
  <w:style w:type="character" w:customStyle="1" w:styleId="FooterChar">
    <w:name w:val="Footer Char"/>
    <w:basedOn w:val="DefaultParagraphFont"/>
    <w:link w:val="Footer"/>
    <w:uiPriority w:val="99"/>
    <w:rsid w:val="007C03D6"/>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1843</Characters>
  <Application>Microsoft Office Word</Application>
  <DocSecurity>0</DocSecurity>
  <Lines>46</Lines>
  <Paragraphs>23</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6</cp:revision>
  <cp:lastPrinted>2025-02-28T13:15:00Z</cp:lastPrinted>
  <dcterms:created xsi:type="dcterms:W3CDTF">2023-04-11T14:30:00Z</dcterms:created>
  <dcterms:modified xsi:type="dcterms:W3CDTF">2025-02-28T13:15:00Z</dcterms:modified>
</cp:coreProperties>
</file>